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rFonts w:ascii="Times New Roman"/>
        </w:rPr>
      </w:pPr>
    </w:p>
    <w:p>
      <w:pPr>
        <w:pStyle w:val="BodyText"/>
        <w:ind w:left="2499"/>
        <w:rPr>
          <w:rFonts w:ascii="Times New Roman"/>
        </w:rPr>
      </w:pPr>
      <w:r>
        <w:rPr>
          <w:rFonts w:ascii="Times New Roman"/>
        </w:rPr>
        <w:pict>
          <v:group style="width:426.55pt;height:67.95pt;mso-position-horizontal-relative:char;mso-position-vertical-relative:line" id="docshapegroup1" coordorigin="0,0" coordsize="8531,1359">
            <v:rect style="position:absolute;left:30;top:50;width:8501;height:1309" id="docshape2" filled="true" fillcolor="#1f4d78" stroked="false">
              <v:fill opacity="32896f" type="solid"/>
            </v:rect>
            <v:shape style="position:absolute;left:10;top:10;width:8501;height:1309" type="#_x0000_t75" id="docshape3" stroked="false">
              <v:imagedata r:id="rId5" o:title=""/>
            </v:shape>
            <v:shapetype id="_x0000_t202" o:spt="202" coordsize="21600,21600" path="m,l,21600r21600,l21600,xe">
              <v:stroke joinstyle="miter"/>
              <v:path gradientshapeok="t" o:connecttype="rect"/>
            </v:shapetype>
            <v:shape style="position:absolute;left:10;top:10;width:8501;height:1309" type="#_x0000_t202" id="docshape4" filled="false" stroked="true" strokeweight="1pt" strokecolor="#9cc2e4">
              <v:textbox inset="0,0,0,0">
                <w:txbxContent>
                  <w:p>
                    <w:pPr>
                      <w:spacing w:line="259" w:lineRule="auto" w:before="70"/>
                      <w:ind w:left="144" w:right="0" w:firstLine="0"/>
                      <w:jc w:val="left"/>
                      <w:rPr>
                        <w:b/>
                        <w:sz w:val="28"/>
                      </w:rPr>
                    </w:pPr>
                    <w:r>
                      <w:rPr>
                        <w:b/>
                        <w:sz w:val="28"/>
                      </w:rPr>
                      <w:t>HIRSLAR VE ŞAHSİ İKBALLER UĞRUNDA FEDA EDİLEN AHLAKİ</w:t>
                    </w:r>
                    <w:r>
                      <w:rPr>
                        <w:b/>
                        <w:spacing w:val="-7"/>
                        <w:sz w:val="28"/>
                      </w:rPr>
                      <w:t> </w:t>
                    </w:r>
                    <w:r>
                      <w:rPr>
                        <w:b/>
                        <w:sz w:val="28"/>
                      </w:rPr>
                      <w:t>DEĞERLER</w:t>
                    </w:r>
                    <w:r>
                      <w:rPr>
                        <w:b/>
                        <w:spacing w:val="-3"/>
                        <w:sz w:val="28"/>
                      </w:rPr>
                      <w:t> </w:t>
                    </w:r>
                    <w:r>
                      <w:rPr>
                        <w:b/>
                        <w:sz w:val="28"/>
                      </w:rPr>
                      <w:t>Mİ</w:t>
                    </w:r>
                    <w:r>
                      <w:rPr>
                        <w:b/>
                        <w:spacing w:val="-10"/>
                        <w:sz w:val="28"/>
                      </w:rPr>
                      <w:t> </w:t>
                    </w:r>
                    <w:r>
                      <w:rPr>
                        <w:b/>
                        <w:sz w:val="28"/>
                      </w:rPr>
                      <w:t>YOKSA</w:t>
                    </w:r>
                    <w:r>
                      <w:rPr>
                        <w:b/>
                        <w:spacing w:val="-18"/>
                        <w:sz w:val="28"/>
                      </w:rPr>
                      <w:t> </w:t>
                    </w:r>
                    <w:r>
                      <w:rPr>
                        <w:b/>
                        <w:sz w:val="28"/>
                      </w:rPr>
                      <w:t>SADECE</w:t>
                    </w:r>
                    <w:r>
                      <w:rPr>
                        <w:b/>
                        <w:spacing w:val="-7"/>
                        <w:sz w:val="28"/>
                      </w:rPr>
                      <w:t> </w:t>
                    </w:r>
                    <w:r>
                      <w:rPr>
                        <w:b/>
                        <w:sz w:val="28"/>
                      </w:rPr>
                      <w:t>İNSAN</w:t>
                    </w:r>
                    <w:r>
                      <w:rPr>
                        <w:b/>
                        <w:spacing w:val="-6"/>
                        <w:sz w:val="28"/>
                      </w:rPr>
                      <w:t> </w:t>
                    </w:r>
                    <w:r>
                      <w:rPr>
                        <w:b/>
                        <w:sz w:val="28"/>
                      </w:rPr>
                      <w:t>OLMAK</w:t>
                    </w:r>
                    <w:r>
                      <w:rPr>
                        <w:b/>
                        <w:spacing w:val="-6"/>
                        <w:sz w:val="28"/>
                      </w:rPr>
                      <w:t> </w:t>
                    </w:r>
                    <w:r>
                      <w:rPr>
                        <w:b/>
                        <w:sz w:val="28"/>
                      </w:rPr>
                      <w:t>MI?</w:t>
                    </w:r>
                  </w:p>
                </w:txbxContent>
              </v:textbox>
              <v:stroke dashstyle="solid"/>
              <w10:wrap type="none"/>
            </v:shape>
          </v:group>
        </w:pict>
      </w:r>
      <w:r>
        <w:rPr>
          <w:rFonts w:ascii="Times New Roman"/>
        </w:rPr>
      </w:r>
    </w:p>
    <w:p>
      <w:pPr>
        <w:pStyle w:val="BodyText"/>
        <w:spacing w:before="5"/>
        <w:rPr>
          <w:rFonts w:ascii="Times New Roman"/>
          <w:sz w:val="6"/>
        </w:rPr>
      </w:pPr>
    </w:p>
    <w:p>
      <w:pPr>
        <w:pStyle w:val="Title"/>
        <w:spacing w:line="259" w:lineRule="auto"/>
      </w:pPr>
      <w:r>
        <w:rPr/>
        <w:drawing>
          <wp:anchor distT="0" distB="0" distL="0" distR="0" allowOverlap="1" layoutInCell="1" locked="0" behindDoc="1" simplePos="0" relativeHeight="487545344">
            <wp:simplePos x="0" y="0"/>
            <wp:positionH relativeFrom="page">
              <wp:posOffset>544068</wp:posOffset>
            </wp:positionH>
            <wp:positionV relativeFrom="paragraph">
              <wp:posOffset>-1071399</wp:posOffset>
            </wp:positionV>
            <wp:extent cx="1225295" cy="1210061"/>
            <wp:effectExtent l="0" t="0" r="0" b="0"/>
            <wp:wrapNone/>
            <wp:docPr id="1" name="image2.png"/>
            <wp:cNvGraphicFramePr>
              <a:graphicFrameLocks noChangeAspect="1"/>
            </wp:cNvGraphicFramePr>
            <a:graphic>
              <a:graphicData uri="http://schemas.openxmlformats.org/drawingml/2006/picture">
                <pic:pic>
                  <pic:nvPicPr>
                    <pic:cNvPr id="2" name="image2.png"/>
                    <pic:cNvPicPr/>
                  </pic:nvPicPr>
                  <pic:blipFill>
                    <a:blip r:embed="rId6" cstate="print"/>
                    <a:stretch>
                      <a:fillRect/>
                    </a:stretch>
                  </pic:blipFill>
                  <pic:spPr>
                    <a:xfrm>
                      <a:off x="0" y="0"/>
                      <a:ext cx="1225295" cy="1210061"/>
                    </a:xfrm>
                    <a:prstGeom prst="rect">
                      <a:avLst/>
                    </a:prstGeom>
                  </pic:spPr>
                </pic:pic>
              </a:graphicData>
            </a:graphic>
          </wp:anchor>
        </w:drawing>
      </w:r>
      <w:r>
        <w:rPr/>
        <w:t>Oktay</w:t>
      </w:r>
      <w:r>
        <w:rPr>
          <w:spacing w:val="-23"/>
        </w:rPr>
        <w:t> </w:t>
      </w:r>
      <w:r>
        <w:rPr/>
        <w:t>İYİSARAÇ </w:t>
      </w:r>
      <w:r>
        <w:rPr>
          <w:spacing w:val="-2"/>
        </w:rPr>
        <w:t>24.01.2023</w:t>
      </w:r>
    </w:p>
    <w:p>
      <w:pPr>
        <w:pStyle w:val="BodyText"/>
        <w:spacing w:before="9"/>
        <w:rPr>
          <w:sz w:val="22"/>
        </w:rPr>
      </w:pPr>
    </w:p>
    <w:p>
      <w:pPr>
        <w:pStyle w:val="BodyText"/>
        <w:spacing w:line="259" w:lineRule="auto" w:before="93"/>
        <w:ind w:left="232" w:right="545"/>
        <w:jc w:val="both"/>
      </w:pPr>
      <w:r>
        <w:rPr>
          <w:b/>
        </w:rPr>
        <w:t>Hırs</w:t>
      </w:r>
      <w:r>
        <w:rPr/>
        <w:t>, salt bir şeyi ihtiraslı olarak isteme güdüsüdür. </w:t>
      </w:r>
      <w:r>
        <w:rPr>
          <w:b/>
        </w:rPr>
        <w:t>Azim </w:t>
      </w:r>
      <w:r>
        <w:rPr/>
        <w:t>ise zorluklara karşı metanetli, sabırlı ve kararlı olma durumudur. </w:t>
      </w:r>
      <w:r>
        <w:rPr>
          <w:b/>
        </w:rPr>
        <w:t>Azim</w:t>
      </w:r>
      <w:r>
        <w:rPr/>
        <w:t>; çalışmak, çabalamak ve nasip deyip hakkına razı olmaktır. </w:t>
      </w:r>
      <w:r>
        <w:rPr>
          <w:b/>
        </w:rPr>
        <w:t>Hırs </w:t>
      </w:r>
      <w:r>
        <w:rPr/>
        <w:t>ise daima </w:t>
      </w:r>
      <w:r>
        <w:rPr>
          <w:b/>
        </w:rPr>
        <w:t>daha fazlasını </w:t>
      </w:r>
      <w:r>
        <w:rPr>
          <w:b/>
          <w:spacing w:val="-2"/>
        </w:rPr>
        <w:t>istemektir</w:t>
      </w:r>
      <w:r>
        <w:rPr>
          <w:spacing w:val="-2"/>
        </w:rPr>
        <w:t>.</w:t>
      </w:r>
    </w:p>
    <w:p>
      <w:pPr>
        <w:pStyle w:val="BodyText"/>
        <w:spacing w:before="7"/>
        <w:rPr>
          <w:sz w:val="21"/>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45"/>
        <w:gridCol w:w="5245"/>
      </w:tblGrid>
      <w:tr>
        <w:trPr>
          <w:trHeight w:val="230" w:hRule="atLeast"/>
        </w:trPr>
        <w:tc>
          <w:tcPr>
            <w:tcW w:w="5245" w:type="dxa"/>
          </w:tcPr>
          <w:p>
            <w:pPr>
              <w:pStyle w:val="TableParagraph"/>
              <w:spacing w:line="210" w:lineRule="exact"/>
              <w:ind w:left="2363" w:right="2359"/>
              <w:jc w:val="center"/>
              <w:rPr>
                <w:b/>
                <w:sz w:val="20"/>
              </w:rPr>
            </w:pPr>
            <w:r>
              <w:rPr>
                <w:b/>
                <w:spacing w:val="-4"/>
                <w:sz w:val="20"/>
              </w:rPr>
              <w:t>AZİM</w:t>
            </w:r>
          </w:p>
        </w:tc>
        <w:tc>
          <w:tcPr>
            <w:tcW w:w="5245" w:type="dxa"/>
          </w:tcPr>
          <w:p>
            <w:pPr>
              <w:pStyle w:val="TableParagraph"/>
              <w:spacing w:line="210" w:lineRule="exact"/>
              <w:ind w:left="2363" w:right="2355"/>
              <w:jc w:val="center"/>
              <w:rPr>
                <w:b/>
                <w:sz w:val="20"/>
              </w:rPr>
            </w:pPr>
            <w:r>
              <w:rPr>
                <w:b/>
                <w:spacing w:val="-4"/>
                <w:sz w:val="20"/>
              </w:rPr>
              <w:t>HIRS</w:t>
            </w:r>
          </w:p>
        </w:tc>
      </w:tr>
      <w:tr>
        <w:trPr>
          <w:trHeight w:val="1380" w:hRule="atLeast"/>
        </w:trPr>
        <w:tc>
          <w:tcPr>
            <w:tcW w:w="5245" w:type="dxa"/>
          </w:tcPr>
          <w:p>
            <w:pPr>
              <w:pStyle w:val="TableParagraph"/>
              <w:ind w:left="107"/>
              <w:rPr>
                <w:sz w:val="20"/>
              </w:rPr>
            </w:pPr>
            <w:r>
              <w:rPr>
                <w:sz w:val="20"/>
              </w:rPr>
              <w:t>Azim kelimesinin anlamı bir işteki </w:t>
            </w:r>
            <w:r>
              <w:rPr>
                <w:color w:val="FF0000"/>
                <w:sz w:val="20"/>
              </w:rPr>
              <w:t>engelleri yenme </w:t>
            </w:r>
            <w:r>
              <w:rPr>
                <w:sz w:val="20"/>
              </w:rPr>
              <w:t>kararlılığıdır. Hedeften </w:t>
            </w:r>
            <w:r>
              <w:rPr>
                <w:color w:val="FF0000"/>
                <w:sz w:val="20"/>
              </w:rPr>
              <w:t>vazgeçmemektir </w:t>
            </w:r>
            <w:r>
              <w:rPr>
                <w:sz w:val="20"/>
              </w:rPr>
              <w:t>ve oraya ulaşmak için var gücünle </w:t>
            </w:r>
            <w:r>
              <w:rPr>
                <w:color w:val="FF0000"/>
                <w:sz w:val="20"/>
              </w:rPr>
              <w:t>çalışmaktır. </w:t>
            </w:r>
            <w:r>
              <w:rPr>
                <w:sz w:val="20"/>
              </w:rPr>
              <w:t>Ancak </w:t>
            </w:r>
            <w:r>
              <w:rPr>
                <w:b/>
                <w:color w:val="FF0000"/>
                <w:sz w:val="20"/>
                <w:u w:val="single" w:color="FF0000"/>
              </w:rPr>
              <w:t>sonuca</w:t>
            </w:r>
            <w:r>
              <w:rPr>
                <w:b/>
                <w:color w:val="FF0000"/>
                <w:sz w:val="20"/>
              </w:rPr>
              <w:t> </w:t>
            </w:r>
            <w:r>
              <w:rPr>
                <w:b/>
                <w:color w:val="FF0000"/>
                <w:sz w:val="20"/>
                <w:u w:val="single" w:color="FF0000"/>
              </w:rPr>
              <w:t>karışmamaktır.</w:t>
            </w:r>
            <w:r>
              <w:rPr>
                <w:b/>
                <w:color w:val="FF0000"/>
                <w:spacing w:val="-14"/>
                <w:sz w:val="20"/>
              </w:rPr>
              <w:t> </w:t>
            </w:r>
            <w:r>
              <w:rPr>
                <w:sz w:val="20"/>
              </w:rPr>
              <w:t>Sonucun</w:t>
            </w:r>
            <w:r>
              <w:rPr>
                <w:spacing w:val="-14"/>
                <w:sz w:val="20"/>
              </w:rPr>
              <w:t> </w:t>
            </w:r>
            <w:r>
              <w:rPr>
                <w:sz w:val="20"/>
              </w:rPr>
              <w:t>Allah’ın</w:t>
            </w:r>
            <w:r>
              <w:rPr>
                <w:spacing w:val="-13"/>
                <w:sz w:val="20"/>
              </w:rPr>
              <w:t> </w:t>
            </w:r>
            <w:r>
              <w:rPr>
                <w:sz w:val="20"/>
              </w:rPr>
              <w:t>(cc)</w:t>
            </w:r>
            <w:r>
              <w:rPr>
                <w:spacing w:val="-12"/>
                <w:sz w:val="20"/>
              </w:rPr>
              <w:t> </w:t>
            </w:r>
            <w:r>
              <w:rPr>
                <w:sz w:val="20"/>
              </w:rPr>
              <w:t>takdiri</w:t>
            </w:r>
            <w:r>
              <w:rPr>
                <w:spacing w:val="-12"/>
                <w:sz w:val="20"/>
              </w:rPr>
              <w:t> </w:t>
            </w:r>
            <w:r>
              <w:rPr>
                <w:sz w:val="20"/>
              </w:rPr>
              <w:t>olduğunu bilip</w:t>
            </w:r>
            <w:r>
              <w:rPr>
                <w:spacing w:val="-14"/>
                <w:sz w:val="20"/>
              </w:rPr>
              <w:t> </w:t>
            </w:r>
            <w:r>
              <w:rPr>
                <w:sz w:val="20"/>
              </w:rPr>
              <w:t>kısmet</w:t>
            </w:r>
            <w:r>
              <w:rPr>
                <w:spacing w:val="-10"/>
                <w:sz w:val="20"/>
              </w:rPr>
              <w:t> </w:t>
            </w:r>
            <w:r>
              <w:rPr>
                <w:sz w:val="20"/>
              </w:rPr>
              <w:t>demektir.</w:t>
            </w:r>
            <w:r>
              <w:rPr>
                <w:spacing w:val="-14"/>
                <w:sz w:val="20"/>
              </w:rPr>
              <w:t> </w:t>
            </w:r>
            <w:r>
              <w:rPr>
                <w:sz w:val="20"/>
              </w:rPr>
              <w:t>Azimde</w:t>
            </w:r>
            <w:r>
              <w:rPr>
                <w:spacing w:val="-6"/>
                <w:sz w:val="20"/>
              </w:rPr>
              <w:t> </w:t>
            </w:r>
            <w:r>
              <w:rPr>
                <w:color w:val="FF0000"/>
                <w:sz w:val="20"/>
              </w:rPr>
              <w:t>sabır</w:t>
            </w:r>
            <w:r>
              <w:rPr>
                <w:color w:val="FF0000"/>
                <w:spacing w:val="-9"/>
                <w:sz w:val="20"/>
              </w:rPr>
              <w:t> </w:t>
            </w:r>
            <w:r>
              <w:rPr>
                <w:sz w:val="20"/>
              </w:rPr>
              <w:t>ve</w:t>
            </w:r>
            <w:r>
              <w:rPr>
                <w:spacing w:val="-9"/>
                <w:sz w:val="20"/>
              </w:rPr>
              <w:t> </w:t>
            </w:r>
            <w:r>
              <w:rPr>
                <w:sz w:val="20"/>
              </w:rPr>
              <w:t>çalışmak</w:t>
            </w:r>
            <w:r>
              <w:rPr>
                <w:spacing w:val="-8"/>
                <w:sz w:val="20"/>
              </w:rPr>
              <w:t> </w:t>
            </w:r>
            <w:r>
              <w:rPr>
                <w:spacing w:val="-2"/>
                <w:sz w:val="20"/>
              </w:rPr>
              <w:t>vardır.</w:t>
            </w:r>
          </w:p>
        </w:tc>
        <w:tc>
          <w:tcPr>
            <w:tcW w:w="5245" w:type="dxa"/>
          </w:tcPr>
          <w:p>
            <w:pPr>
              <w:pStyle w:val="TableParagraph"/>
              <w:rPr>
                <w:sz w:val="20"/>
              </w:rPr>
            </w:pPr>
            <w:r>
              <w:rPr>
                <w:sz w:val="20"/>
              </w:rPr>
              <w:t>Hırslı</w:t>
            </w:r>
            <w:r>
              <w:rPr>
                <w:spacing w:val="-9"/>
                <w:sz w:val="20"/>
              </w:rPr>
              <w:t> </w:t>
            </w:r>
            <w:r>
              <w:rPr>
                <w:sz w:val="20"/>
              </w:rPr>
              <w:t>insan</w:t>
            </w:r>
            <w:r>
              <w:rPr>
                <w:spacing w:val="-7"/>
                <w:sz w:val="20"/>
              </w:rPr>
              <w:t> </w:t>
            </w:r>
            <w:r>
              <w:rPr>
                <w:sz w:val="20"/>
              </w:rPr>
              <w:t>içinde</w:t>
            </w:r>
            <w:r>
              <w:rPr>
                <w:spacing w:val="-7"/>
                <w:sz w:val="20"/>
              </w:rPr>
              <w:t> </w:t>
            </w:r>
            <w:r>
              <w:rPr>
                <w:color w:val="FF0000"/>
                <w:sz w:val="20"/>
              </w:rPr>
              <w:t>hedefi</w:t>
            </w:r>
            <w:r>
              <w:rPr>
                <w:color w:val="FF0000"/>
                <w:spacing w:val="-7"/>
                <w:sz w:val="20"/>
              </w:rPr>
              <w:t> </w:t>
            </w:r>
            <w:r>
              <w:rPr>
                <w:sz w:val="20"/>
              </w:rPr>
              <w:t>çok</w:t>
            </w:r>
            <w:r>
              <w:rPr>
                <w:spacing w:val="-7"/>
                <w:sz w:val="20"/>
              </w:rPr>
              <w:t> </w:t>
            </w:r>
            <w:r>
              <w:rPr>
                <w:sz w:val="20"/>
              </w:rPr>
              <w:t>önemlidir.</w:t>
            </w:r>
            <w:r>
              <w:rPr>
                <w:spacing w:val="-14"/>
                <w:sz w:val="20"/>
              </w:rPr>
              <w:t> </w:t>
            </w:r>
            <w:r>
              <w:rPr>
                <w:sz w:val="20"/>
              </w:rPr>
              <w:t>Ancak</w:t>
            </w:r>
            <w:r>
              <w:rPr>
                <w:spacing w:val="-6"/>
                <w:sz w:val="20"/>
              </w:rPr>
              <w:t> </w:t>
            </w:r>
            <w:r>
              <w:rPr>
                <w:sz w:val="20"/>
              </w:rPr>
              <w:t>bu</w:t>
            </w:r>
            <w:r>
              <w:rPr>
                <w:spacing w:val="-7"/>
                <w:sz w:val="20"/>
              </w:rPr>
              <w:t> </w:t>
            </w:r>
            <w:r>
              <w:rPr>
                <w:sz w:val="20"/>
              </w:rPr>
              <w:t>hedefe ulaşırken </w:t>
            </w:r>
            <w:r>
              <w:rPr>
                <w:color w:val="FF0000"/>
                <w:sz w:val="20"/>
              </w:rPr>
              <w:t>helalı gözetmez</w:t>
            </w:r>
            <w:r>
              <w:rPr>
                <w:sz w:val="20"/>
              </w:rPr>
              <w:t>. İstediğim olsun der ve de </w:t>
            </w:r>
            <w:r>
              <w:rPr>
                <w:color w:val="FF0000"/>
                <w:sz w:val="20"/>
              </w:rPr>
              <w:t>o yolun helal mi haram mı olduğunu </w:t>
            </w:r>
            <w:r>
              <w:rPr>
                <w:sz w:val="20"/>
              </w:rPr>
              <w:t>düşünmez. Allah’ın (cc) rızasını kazanmak bu kimseler için önemli değildir. Sadece hedeflerine ulaşmak için </w:t>
            </w:r>
            <w:r>
              <w:rPr>
                <w:color w:val="FF0000"/>
                <w:sz w:val="20"/>
              </w:rPr>
              <w:t>her doğruyu göz ardı</w:t>
            </w:r>
          </w:p>
          <w:p>
            <w:pPr>
              <w:pStyle w:val="TableParagraph"/>
              <w:spacing w:line="211" w:lineRule="exact"/>
              <w:ind w:right="0"/>
              <w:rPr>
                <w:sz w:val="20"/>
              </w:rPr>
            </w:pPr>
            <w:r>
              <w:rPr>
                <w:spacing w:val="-2"/>
                <w:sz w:val="20"/>
              </w:rPr>
              <w:t>edebilirler.</w:t>
            </w:r>
          </w:p>
        </w:tc>
      </w:tr>
      <w:tr>
        <w:trPr>
          <w:trHeight w:val="2070" w:hRule="atLeast"/>
        </w:trPr>
        <w:tc>
          <w:tcPr>
            <w:tcW w:w="5245" w:type="dxa"/>
          </w:tcPr>
          <w:p>
            <w:pPr>
              <w:pStyle w:val="TableParagraph"/>
              <w:ind w:left="107"/>
              <w:rPr>
                <w:sz w:val="20"/>
              </w:rPr>
            </w:pPr>
            <w:r>
              <w:rPr>
                <w:sz w:val="20"/>
              </w:rPr>
              <w:t>Mallarınız ve canlarınız husûsunda mutlaka </w:t>
            </w:r>
            <w:r>
              <w:rPr>
                <w:color w:val="FF0000"/>
                <w:sz w:val="20"/>
              </w:rPr>
              <w:t>imtihan </w:t>
            </w:r>
            <w:r>
              <w:rPr>
                <w:sz w:val="20"/>
              </w:rPr>
              <w:t>edileceksiniz;</w:t>
            </w:r>
            <w:r>
              <w:rPr>
                <w:spacing w:val="-9"/>
                <w:sz w:val="20"/>
              </w:rPr>
              <w:t> </w:t>
            </w:r>
            <w:r>
              <w:rPr>
                <w:sz w:val="20"/>
              </w:rPr>
              <w:t>sizden</w:t>
            </w:r>
            <w:r>
              <w:rPr>
                <w:spacing w:val="-9"/>
                <w:sz w:val="20"/>
              </w:rPr>
              <w:t> </w:t>
            </w:r>
            <w:r>
              <w:rPr>
                <w:sz w:val="20"/>
              </w:rPr>
              <w:t>önce</w:t>
            </w:r>
            <w:r>
              <w:rPr>
                <w:spacing w:val="-7"/>
                <w:sz w:val="20"/>
              </w:rPr>
              <w:t> </w:t>
            </w:r>
            <w:r>
              <w:rPr>
                <w:sz w:val="20"/>
              </w:rPr>
              <w:t>kendilerine</w:t>
            </w:r>
            <w:r>
              <w:rPr>
                <w:spacing w:val="-10"/>
                <w:sz w:val="20"/>
              </w:rPr>
              <w:t> </w:t>
            </w:r>
            <w:r>
              <w:rPr>
                <w:sz w:val="20"/>
              </w:rPr>
              <w:t>kitap</w:t>
            </w:r>
            <w:r>
              <w:rPr>
                <w:spacing w:val="-9"/>
                <w:sz w:val="20"/>
              </w:rPr>
              <w:t> </w:t>
            </w:r>
            <w:r>
              <w:rPr>
                <w:sz w:val="20"/>
              </w:rPr>
              <w:t>verilenlerden ve müşriklerden birçok üzücü sözler işiteceksiniz. Eğer sabreder ve </w:t>
            </w:r>
            <w:r>
              <w:rPr>
                <w:color w:val="FF0000"/>
                <w:sz w:val="20"/>
              </w:rPr>
              <w:t>günahlardan sakınırsanız</w:t>
            </w:r>
            <w:r>
              <w:rPr>
                <w:sz w:val="20"/>
              </w:rPr>
              <w:t>, elbette bu davranış, yapılmasında azimli ve kararlı olunması gereken en mühim işlerdendir.</w:t>
            </w:r>
          </w:p>
          <w:p>
            <w:pPr>
              <w:pStyle w:val="TableParagraph"/>
              <w:ind w:left="107" w:right="0"/>
              <w:rPr>
                <w:sz w:val="20"/>
              </w:rPr>
            </w:pPr>
            <w:r>
              <w:rPr>
                <w:sz w:val="20"/>
              </w:rPr>
              <w:t>(Âl-i</w:t>
            </w:r>
            <w:r>
              <w:rPr>
                <w:spacing w:val="-6"/>
                <w:sz w:val="20"/>
              </w:rPr>
              <w:t> </w:t>
            </w:r>
            <w:r>
              <w:rPr>
                <w:sz w:val="20"/>
              </w:rPr>
              <w:t>İmrân</w:t>
            </w:r>
            <w:r>
              <w:rPr>
                <w:spacing w:val="-3"/>
                <w:sz w:val="20"/>
              </w:rPr>
              <w:t> </w:t>
            </w:r>
            <w:r>
              <w:rPr>
                <w:sz w:val="20"/>
              </w:rPr>
              <w:t>/</w:t>
            </w:r>
            <w:r>
              <w:rPr>
                <w:spacing w:val="-4"/>
                <w:sz w:val="20"/>
              </w:rPr>
              <w:t> </w:t>
            </w:r>
            <w:r>
              <w:rPr>
                <w:sz w:val="20"/>
              </w:rPr>
              <w:t>186.</w:t>
            </w:r>
            <w:r>
              <w:rPr>
                <w:spacing w:val="-13"/>
                <w:sz w:val="20"/>
              </w:rPr>
              <w:t> </w:t>
            </w:r>
            <w:r>
              <w:rPr>
                <w:spacing w:val="-4"/>
                <w:sz w:val="20"/>
              </w:rPr>
              <w:t>Ayet)</w:t>
            </w:r>
          </w:p>
        </w:tc>
        <w:tc>
          <w:tcPr>
            <w:tcW w:w="5245" w:type="dxa"/>
          </w:tcPr>
          <w:p>
            <w:pPr>
              <w:pStyle w:val="TableParagraph"/>
              <w:rPr>
                <w:sz w:val="20"/>
              </w:rPr>
            </w:pPr>
            <w:r>
              <w:rPr>
                <w:sz w:val="20"/>
              </w:rPr>
              <w:t>Peygamber</w:t>
            </w:r>
            <w:r>
              <w:rPr>
                <w:spacing w:val="-9"/>
                <w:sz w:val="20"/>
              </w:rPr>
              <w:t> </w:t>
            </w:r>
            <w:r>
              <w:rPr>
                <w:sz w:val="20"/>
              </w:rPr>
              <w:t>Efendimiz</w:t>
            </w:r>
            <w:r>
              <w:rPr>
                <w:spacing w:val="-11"/>
                <w:sz w:val="20"/>
              </w:rPr>
              <w:t> </w:t>
            </w:r>
            <w:r>
              <w:rPr>
                <w:sz w:val="20"/>
              </w:rPr>
              <w:t>Hz</w:t>
            </w:r>
            <w:r>
              <w:rPr>
                <w:spacing w:val="-11"/>
                <w:sz w:val="20"/>
              </w:rPr>
              <w:t> </w:t>
            </w:r>
            <w:r>
              <w:rPr>
                <w:sz w:val="20"/>
              </w:rPr>
              <w:t>Muhammed</w:t>
            </w:r>
            <w:r>
              <w:rPr>
                <w:spacing w:val="-12"/>
                <w:sz w:val="20"/>
              </w:rPr>
              <w:t> </w:t>
            </w:r>
            <w:r>
              <w:rPr>
                <w:sz w:val="20"/>
              </w:rPr>
              <w:t>(SAV)</w:t>
            </w:r>
            <w:r>
              <w:rPr>
                <w:spacing w:val="-9"/>
                <w:sz w:val="20"/>
              </w:rPr>
              <w:t> </w:t>
            </w:r>
            <w:r>
              <w:rPr>
                <w:sz w:val="20"/>
              </w:rPr>
              <w:t>gözlerini hırs</w:t>
            </w:r>
            <w:r>
              <w:rPr>
                <w:spacing w:val="-7"/>
                <w:sz w:val="20"/>
              </w:rPr>
              <w:t> </w:t>
            </w:r>
            <w:r>
              <w:rPr>
                <w:sz w:val="20"/>
              </w:rPr>
              <w:t>bürümüş</w:t>
            </w:r>
            <w:r>
              <w:rPr>
                <w:spacing w:val="-8"/>
                <w:sz w:val="20"/>
              </w:rPr>
              <w:t> </w:t>
            </w:r>
            <w:r>
              <w:rPr>
                <w:sz w:val="20"/>
              </w:rPr>
              <w:t>insanları</w:t>
            </w:r>
            <w:r>
              <w:rPr>
                <w:spacing w:val="-9"/>
                <w:sz w:val="20"/>
              </w:rPr>
              <w:t> </w:t>
            </w:r>
            <w:r>
              <w:rPr>
                <w:sz w:val="20"/>
              </w:rPr>
              <w:t>bir</w:t>
            </w:r>
            <w:r>
              <w:rPr>
                <w:spacing w:val="-8"/>
                <w:sz w:val="20"/>
              </w:rPr>
              <w:t> </w:t>
            </w:r>
            <w:r>
              <w:rPr>
                <w:sz w:val="20"/>
              </w:rPr>
              <w:t>hayvana</w:t>
            </w:r>
            <w:r>
              <w:rPr>
                <w:spacing w:val="-9"/>
                <w:sz w:val="20"/>
              </w:rPr>
              <w:t> </w:t>
            </w:r>
            <w:r>
              <w:rPr>
                <w:sz w:val="20"/>
              </w:rPr>
              <w:t>benzetmiştir.</w:t>
            </w:r>
            <w:r>
              <w:rPr>
                <w:spacing w:val="40"/>
                <w:sz w:val="20"/>
              </w:rPr>
              <w:t> </w:t>
            </w:r>
            <w:r>
              <w:rPr>
                <w:sz w:val="20"/>
              </w:rPr>
              <w:t>Ka'b İbnu Malik (radıyallahu anh) anlatıyor: Resulûlullah (aleyhissalatu vesselam) buyurdular ki: "Bir sürüye</w:t>
            </w:r>
          </w:p>
          <w:p>
            <w:pPr>
              <w:pStyle w:val="TableParagraph"/>
              <w:rPr>
                <w:sz w:val="20"/>
              </w:rPr>
            </w:pPr>
            <w:r>
              <w:rPr>
                <w:sz w:val="20"/>
              </w:rPr>
              <w:t>salınan</w:t>
            </w:r>
            <w:r>
              <w:rPr>
                <w:spacing w:val="-6"/>
                <w:sz w:val="20"/>
              </w:rPr>
              <w:t> </w:t>
            </w:r>
            <w:r>
              <w:rPr>
                <w:sz w:val="20"/>
              </w:rPr>
              <w:t>iki</w:t>
            </w:r>
            <w:r>
              <w:rPr>
                <w:spacing w:val="-7"/>
                <w:sz w:val="20"/>
              </w:rPr>
              <w:t> </w:t>
            </w:r>
            <w:r>
              <w:rPr>
                <w:sz w:val="20"/>
              </w:rPr>
              <w:t>aç</w:t>
            </w:r>
            <w:r>
              <w:rPr>
                <w:spacing w:val="-5"/>
                <w:sz w:val="20"/>
              </w:rPr>
              <w:t> </w:t>
            </w:r>
            <w:r>
              <w:rPr>
                <w:sz w:val="20"/>
              </w:rPr>
              <w:t>kurdun</w:t>
            </w:r>
            <w:r>
              <w:rPr>
                <w:spacing w:val="-6"/>
                <w:sz w:val="20"/>
              </w:rPr>
              <w:t> </w:t>
            </w:r>
            <w:r>
              <w:rPr>
                <w:sz w:val="20"/>
              </w:rPr>
              <w:t>sürüye</w:t>
            </w:r>
            <w:r>
              <w:rPr>
                <w:spacing w:val="-6"/>
                <w:sz w:val="20"/>
              </w:rPr>
              <w:t> </w:t>
            </w:r>
            <w:r>
              <w:rPr>
                <w:sz w:val="20"/>
              </w:rPr>
              <w:t>verdiği</w:t>
            </w:r>
            <w:r>
              <w:rPr>
                <w:spacing w:val="-7"/>
                <w:sz w:val="20"/>
              </w:rPr>
              <w:t> </w:t>
            </w:r>
            <w:r>
              <w:rPr>
                <w:sz w:val="20"/>
              </w:rPr>
              <w:t>zarar,</w:t>
            </w:r>
            <w:r>
              <w:rPr>
                <w:spacing w:val="-6"/>
                <w:sz w:val="20"/>
              </w:rPr>
              <w:t> </w:t>
            </w:r>
            <w:r>
              <w:rPr>
                <w:sz w:val="20"/>
              </w:rPr>
              <w:t>kişinin</w:t>
            </w:r>
            <w:r>
              <w:rPr>
                <w:spacing w:val="-4"/>
                <w:sz w:val="20"/>
              </w:rPr>
              <w:t> </w:t>
            </w:r>
            <w:r>
              <w:rPr>
                <w:sz w:val="20"/>
              </w:rPr>
              <w:t>mal</w:t>
            </w:r>
            <w:r>
              <w:rPr>
                <w:spacing w:val="-5"/>
                <w:sz w:val="20"/>
              </w:rPr>
              <w:t> </w:t>
            </w:r>
            <w:r>
              <w:rPr>
                <w:sz w:val="20"/>
              </w:rPr>
              <w:t>ve şeref hırsıyla dine verdiği zarardan daha fazla değildir." </w:t>
            </w:r>
            <w:r>
              <w:rPr>
                <w:color w:val="FF0000"/>
                <w:sz w:val="20"/>
              </w:rPr>
              <w:t>Efendimiz (SAV) hırslı insanların hem kendilerine hem</w:t>
            </w:r>
          </w:p>
          <w:p>
            <w:pPr>
              <w:pStyle w:val="TableParagraph"/>
              <w:spacing w:line="228" w:lineRule="exact"/>
              <w:rPr>
                <w:sz w:val="20"/>
              </w:rPr>
            </w:pPr>
            <w:r>
              <w:rPr>
                <w:color w:val="FF0000"/>
                <w:sz w:val="20"/>
              </w:rPr>
              <w:t>de</w:t>
            </w:r>
            <w:r>
              <w:rPr>
                <w:color w:val="FF0000"/>
                <w:spacing w:val="-9"/>
                <w:sz w:val="20"/>
              </w:rPr>
              <w:t> </w:t>
            </w:r>
            <w:r>
              <w:rPr>
                <w:color w:val="FF0000"/>
                <w:sz w:val="20"/>
              </w:rPr>
              <w:t>etraflarına</w:t>
            </w:r>
            <w:r>
              <w:rPr>
                <w:color w:val="FF0000"/>
                <w:spacing w:val="-9"/>
                <w:sz w:val="20"/>
              </w:rPr>
              <w:t> </w:t>
            </w:r>
            <w:r>
              <w:rPr>
                <w:color w:val="FF0000"/>
                <w:sz w:val="20"/>
              </w:rPr>
              <w:t>verdiği</w:t>
            </w:r>
            <w:r>
              <w:rPr>
                <w:color w:val="FF0000"/>
                <w:spacing w:val="-9"/>
                <w:sz w:val="20"/>
              </w:rPr>
              <w:t> </w:t>
            </w:r>
            <w:r>
              <w:rPr>
                <w:color w:val="FF0000"/>
                <w:sz w:val="20"/>
              </w:rPr>
              <w:t>zarar</w:t>
            </w:r>
            <w:r>
              <w:rPr>
                <w:color w:val="FF0000"/>
                <w:spacing w:val="-5"/>
                <w:sz w:val="20"/>
              </w:rPr>
              <w:t> </w:t>
            </w:r>
            <w:r>
              <w:rPr>
                <w:color w:val="FF0000"/>
                <w:sz w:val="20"/>
              </w:rPr>
              <w:t>hayvanların</w:t>
            </w:r>
            <w:r>
              <w:rPr>
                <w:color w:val="FF0000"/>
                <w:spacing w:val="-8"/>
                <w:sz w:val="20"/>
              </w:rPr>
              <w:t> </w:t>
            </w:r>
            <w:r>
              <w:rPr>
                <w:color w:val="FF0000"/>
                <w:sz w:val="20"/>
              </w:rPr>
              <w:t>açlıktan</w:t>
            </w:r>
            <w:r>
              <w:rPr>
                <w:color w:val="FF0000"/>
                <w:spacing w:val="-6"/>
                <w:sz w:val="20"/>
              </w:rPr>
              <w:t> </w:t>
            </w:r>
            <w:r>
              <w:rPr>
                <w:color w:val="FF0000"/>
                <w:sz w:val="20"/>
              </w:rPr>
              <w:t>gözleri dönmüş hallerine benzetmiştir.</w:t>
            </w:r>
          </w:p>
        </w:tc>
      </w:tr>
    </w:tbl>
    <w:p>
      <w:pPr>
        <w:pStyle w:val="BodyText"/>
        <w:spacing w:before="5"/>
        <w:rPr>
          <w:sz w:val="21"/>
        </w:rPr>
      </w:pPr>
    </w:p>
    <w:p>
      <w:pPr>
        <w:pStyle w:val="BodyText"/>
        <w:spacing w:before="1"/>
        <w:ind w:left="232"/>
      </w:pPr>
      <w:r>
        <w:rPr/>
        <w:t>Bunları</w:t>
      </w:r>
      <w:r>
        <w:rPr>
          <w:spacing w:val="-8"/>
        </w:rPr>
        <w:t> </w:t>
      </w:r>
      <w:r>
        <w:rPr/>
        <w:t>neden</w:t>
      </w:r>
      <w:r>
        <w:rPr>
          <w:spacing w:val="-11"/>
        </w:rPr>
        <w:t> </w:t>
      </w:r>
      <w:r>
        <w:rPr>
          <w:spacing w:val="-2"/>
        </w:rPr>
        <w:t>anlatıyorum?</w:t>
      </w:r>
    </w:p>
    <w:p>
      <w:pPr>
        <w:pStyle w:val="BodyText"/>
        <w:spacing w:before="2"/>
        <w:rPr>
          <w:sz w:val="23"/>
        </w:rPr>
      </w:pPr>
    </w:p>
    <w:p>
      <w:pPr>
        <w:spacing w:before="0"/>
        <w:ind w:left="232" w:right="0" w:firstLine="0"/>
        <w:jc w:val="left"/>
        <w:rPr>
          <w:b/>
          <w:i/>
          <w:sz w:val="20"/>
        </w:rPr>
      </w:pPr>
      <w:r>
        <w:rPr>
          <w:b/>
          <w:i/>
          <w:sz w:val="20"/>
        </w:rPr>
        <w:t>Siyaset</w:t>
      </w:r>
      <w:r>
        <w:rPr>
          <w:b/>
          <w:i/>
          <w:spacing w:val="-8"/>
          <w:sz w:val="20"/>
        </w:rPr>
        <w:t> </w:t>
      </w:r>
      <w:r>
        <w:rPr>
          <w:b/>
          <w:i/>
          <w:sz w:val="20"/>
        </w:rPr>
        <w:t>kendi</w:t>
      </w:r>
      <w:r>
        <w:rPr>
          <w:b/>
          <w:i/>
          <w:spacing w:val="-9"/>
          <w:sz w:val="20"/>
        </w:rPr>
        <w:t> </w:t>
      </w:r>
      <w:r>
        <w:rPr>
          <w:b/>
          <w:i/>
          <w:sz w:val="20"/>
        </w:rPr>
        <w:t>çıkarın</w:t>
      </w:r>
      <w:r>
        <w:rPr>
          <w:b/>
          <w:i/>
          <w:spacing w:val="-9"/>
          <w:sz w:val="20"/>
        </w:rPr>
        <w:t> </w:t>
      </w:r>
      <w:r>
        <w:rPr>
          <w:b/>
          <w:i/>
          <w:sz w:val="20"/>
        </w:rPr>
        <w:t>doğrultusunda</w:t>
      </w:r>
      <w:r>
        <w:rPr>
          <w:b/>
          <w:i/>
          <w:spacing w:val="-8"/>
          <w:sz w:val="20"/>
        </w:rPr>
        <w:t> </w:t>
      </w:r>
      <w:r>
        <w:rPr>
          <w:b/>
          <w:i/>
          <w:sz w:val="20"/>
        </w:rPr>
        <w:t>oynadığın</w:t>
      </w:r>
      <w:r>
        <w:rPr>
          <w:b/>
          <w:i/>
          <w:spacing w:val="-8"/>
          <w:sz w:val="20"/>
        </w:rPr>
        <w:t> </w:t>
      </w:r>
      <w:r>
        <w:rPr>
          <w:b/>
          <w:i/>
          <w:sz w:val="20"/>
        </w:rPr>
        <w:t>bir</w:t>
      </w:r>
      <w:r>
        <w:rPr>
          <w:b/>
          <w:i/>
          <w:spacing w:val="-7"/>
          <w:sz w:val="20"/>
        </w:rPr>
        <w:t> </w:t>
      </w:r>
      <w:r>
        <w:rPr>
          <w:b/>
          <w:i/>
          <w:sz w:val="20"/>
        </w:rPr>
        <w:t>oyun</w:t>
      </w:r>
      <w:r>
        <w:rPr>
          <w:b/>
          <w:i/>
          <w:spacing w:val="-8"/>
          <w:sz w:val="20"/>
        </w:rPr>
        <w:t> </w:t>
      </w:r>
      <w:r>
        <w:rPr>
          <w:b/>
          <w:i/>
          <w:sz w:val="20"/>
        </w:rPr>
        <w:t>mudur</w:t>
      </w:r>
      <w:r>
        <w:rPr>
          <w:b/>
          <w:i/>
          <w:spacing w:val="-4"/>
          <w:sz w:val="20"/>
        </w:rPr>
        <w:t> </w:t>
      </w:r>
      <w:r>
        <w:rPr>
          <w:b/>
          <w:i/>
          <w:sz w:val="20"/>
        </w:rPr>
        <w:t>sorusuna</w:t>
      </w:r>
      <w:r>
        <w:rPr>
          <w:b/>
          <w:i/>
          <w:spacing w:val="-8"/>
          <w:sz w:val="20"/>
        </w:rPr>
        <w:t> </w:t>
      </w:r>
      <w:r>
        <w:rPr>
          <w:b/>
          <w:i/>
          <w:sz w:val="20"/>
        </w:rPr>
        <w:t>cevap</w:t>
      </w:r>
      <w:r>
        <w:rPr>
          <w:b/>
          <w:i/>
          <w:spacing w:val="-8"/>
          <w:sz w:val="20"/>
        </w:rPr>
        <w:t> </w:t>
      </w:r>
      <w:r>
        <w:rPr>
          <w:b/>
          <w:i/>
          <w:sz w:val="20"/>
        </w:rPr>
        <w:t>aramak</w:t>
      </w:r>
      <w:r>
        <w:rPr>
          <w:b/>
          <w:i/>
          <w:spacing w:val="-9"/>
          <w:sz w:val="20"/>
        </w:rPr>
        <w:t> </w:t>
      </w:r>
      <w:r>
        <w:rPr>
          <w:b/>
          <w:i/>
          <w:spacing w:val="-2"/>
          <w:sz w:val="20"/>
        </w:rPr>
        <w:t>için...!</w:t>
      </w:r>
    </w:p>
    <w:p>
      <w:pPr>
        <w:pStyle w:val="BodyText"/>
        <w:spacing w:before="3"/>
        <w:rPr>
          <w:b/>
          <w:i/>
          <w:sz w:val="23"/>
        </w:rPr>
      </w:pPr>
    </w:p>
    <w:p>
      <w:pPr>
        <w:pStyle w:val="BodyText"/>
        <w:spacing w:line="259" w:lineRule="auto"/>
        <w:ind w:left="232" w:right="542"/>
        <w:jc w:val="both"/>
      </w:pPr>
      <w:r>
        <w:rPr/>
        <w:t>Memleket yangın yerine dönmüş, ekonomi çökmüş, yolsuzluk, yoksulluk ve yasaklar almış başını gitmiş, insanlar umutsuzluklar içindedir.</w:t>
      </w:r>
      <w:r>
        <w:rPr>
          <w:spacing w:val="-1"/>
        </w:rPr>
        <w:t> </w:t>
      </w:r>
      <w:r>
        <w:rPr/>
        <w:t>Peki</w:t>
      </w:r>
      <w:r>
        <w:rPr>
          <w:spacing w:val="-2"/>
        </w:rPr>
        <w:t> </w:t>
      </w:r>
      <w:r>
        <w:rPr/>
        <w:t>neden? Bunların</w:t>
      </w:r>
      <w:r>
        <w:rPr>
          <w:spacing w:val="-1"/>
        </w:rPr>
        <w:t> </w:t>
      </w:r>
      <w:r>
        <w:rPr/>
        <w:t>temelinde</w:t>
      </w:r>
      <w:r>
        <w:rPr>
          <w:spacing w:val="-2"/>
        </w:rPr>
        <w:t> </w:t>
      </w:r>
      <w:r>
        <w:rPr/>
        <w:t>kişisel ikballer,</w:t>
      </w:r>
      <w:r>
        <w:rPr>
          <w:spacing w:val="-1"/>
        </w:rPr>
        <w:t> </w:t>
      </w:r>
      <w:r>
        <w:rPr/>
        <w:t>kendini</w:t>
      </w:r>
      <w:r>
        <w:rPr>
          <w:spacing w:val="-2"/>
        </w:rPr>
        <w:t> </w:t>
      </w:r>
      <w:r>
        <w:rPr/>
        <w:t>devletin</w:t>
      </w:r>
      <w:r>
        <w:rPr>
          <w:spacing w:val="-2"/>
        </w:rPr>
        <w:t> </w:t>
      </w:r>
      <w:r>
        <w:rPr/>
        <w:t>sahibi</w:t>
      </w:r>
      <w:r>
        <w:rPr>
          <w:spacing w:val="-2"/>
        </w:rPr>
        <w:t> </w:t>
      </w:r>
      <w:r>
        <w:rPr/>
        <w:t>görmeler,</w:t>
      </w:r>
      <w:r>
        <w:rPr>
          <w:spacing w:val="-1"/>
        </w:rPr>
        <w:t> </w:t>
      </w:r>
      <w:r>
        <w:rPr/>
        <w:t>hatta</w:t>
      </w:r>
      <w:r>
        <w:rPr>
          <w:spacing w:val="-2"/>
        </w:rPr>
        <w:t> </w:t>
      </w:r>
      <w:r>
        <w:rPr/>
        <w:t>devlet benim söylemleri de cabası!</w:t>
      </w:r>
    </w:p>
    <w:p>
      <w:pPr>
        <w:pStyle w:val="BodyText"/>
        <w:spacing w:before="4"/>
        <w:rPr>
          <w:sz w:val="21"/>
        </w:rPr>
      </w:pPr>
    </w:p>
    <w:p>
      <w:pPr>
        <w:spacing w:line="259" w:lineRule="auto" w:before="0"/>
        <w:ind w:left="232" w:right="540" w:firstLine="0"/>
        <w:jc w:val="both"/>
        <w:rPr>
          <w:sz w:val="20"/>
        </w:rPr>
      </w:pPr>
      <w:r>
        <w:rPr>
          <w:sz w:val="20"/>
        </w:rPr>
        <w:t>Mustafa Kemal ATATÜRK’ün gençliğe hitabesinde belirttiği gibi :” </w:t>
      </w:r>
      <w:r>
        <w:rPr>
          <w:b/>
          <w:i/>
          <w:sz w:val="20"/>
        </w:rPr>
        <w:t>Bütün bu şeraitten daha elim ve daha vahim</w:t>
      </w:r>
      <w:r>
        <w:rPr>
          <w:b/>
          <w:i/>
          <w:sz w:val="20"/>
        </w:rPr>
        <w:t> olmak üzere, memleketin dâhilinde iktidara sahip olanlar, gaflet ve dalalet ve hatta hıyanet içinde bulunabilirler. Hatta bu iktidar sahipleri, şahsi menfaatlerini müstevlilerin siyasi emelleriyle tevhit edebilirler. Millet, fakruzaruret içinde harap ve bitap düşmüş olabilir</w:t>
      </w:r>
      <w:r>
        <w:rPr>
          <w:i/>
          <w:sz w:val="20"/>
        </w:rPr>
        <w:t>.” </w:t>
      </w:r>
      <w:r>
        <w:rPr>
          <w:sz w:val="20"/>
        </w:rPr>
        <w:t>Öngörüsü bugün aynen yaşanmakta mıdır? Kesinlikle </w:t>
      </w:r>
      <w:r>
        <w:rPr>
          <w:spacing w:val="-2"/>
          <w:sz w:val="20"/>
        </w:rPr>
        <w:t>evet!</w:t>
      </w:r>
    </w:p>
    <w:p>
      <w:pPr>
        <w:pStyle w:val="BodyText"/>
        <w:spacing w:before="7"/>
        <w:rPr>
          <w:sz w:val="21"/>
        </w:rPr>
      </w:pPr>
    </w:p>
    <w:p>
      <w:pPr>
        <w:pStyle w:val="BodyText"/>
        <w:spacing w:line="259" w:lineRule="auto"/>
        <w:ind w:left="232" w:right="550"/>
        <w:jc w:val="both"/>
      </w:pPr>
      <w:r>
        <w:rPr/>
        <w:t>Ne oldu bize böyle? Bizler dini,dili,ırkı, milleti ne olursa olsun aynı halaylara giren, aynı sofraya oturan, aynı secdeye eğilenler değil miydik? Siyasi hırslar, makam ve mevki hırsları uğruna ne ara bu hallere geldik?</w:t>
      </w:r>
    </w:p>
    <w:p>
      <w:pPr>
        <w:pStyle w:val="BodyText"/>
        <w:spacing w:before="6"/>
        <w:rPr>
          <w:sz w:val="21"/>
        </w:rPr>
      </w:pPr>
    </w:p>
    <w:p>
      <w:pPr>
        <w:pStyle w:val="BodyText"/>
        <w:spacing w:before="1"/>
        <w:ind w:left="232"/>
      </w:pPr>
      <w:r>
        <w:rPr/>
        <w:t>Böyle</w:t>
      </w:r>
      <w:r>
        <w:rPr>
          <w:spacing w:val="-6"/>
        </w:rPr>
        <w:t> </w:t>
      </w:r>
      <w:r>
        <w:rPr/>
        <w:t>bir</w:t>
      </w:r>
      <w:r>
        <w:rPr>
          <w:spacing w:val="-6"/>
        </w:rPr>
        <w:t> </w:t>
      </w:r>
      <w:r>
        <w:rPr/>
        <w:t>siyaset</w:t>
      </w:r>
      <w:r>
        <w:rPr>
          <w:spacing w:val="-9"/>
        </w:rPr>
        <w:t> </w:t>
      </w:r>
      <w:r>
        <w:rPr/>
        <w:t>ve</w:t>
      </w:r>
      <w:r>
        <w:rPr>
          <w:spacing w:val="-7"/>
        </w:rPr>
        <w:t> </w:t>
      </w:r>
      <w:r>
        <w:rPr/>
        <w:t>bu</w:t>
      </w:r>
      <w:r>
        <w:rPr>
          <w:spacing w:val="-7"/>
        </w:rPr>
        <w:t> </w:t>
      </w:r>
      <w:r>
        <w:rPr/>
        <w:t>düşünceye</w:t>
      </w:r>
      <w:r>
        <w:rPr>
          <w:spacing w:val="-7"/>
        </w:rPr>
        <w:t> </w:t>
      </w:r>
      <w:r>
        <w:rPr/>
        <w:t>sahip</w:t>
      </w:r>
      <w:r>
        <w:rPr>
          <w:spacing w:val="-6"/>
        </w:rPr>
        <w:t> </w:t>
      </w:r>
      <w:r>
        <w:rPr/>
        <w:t>olanlar</w:t>
      </w:r>
      <w:r>
        <w:rPr>
          <w:spacing w:val="-7"/>
        </w:rPr>
        <w:t> </w:t>
      </w:r>
      <w:r>
        <w:rPr/>
        <w:t>olmaz</w:t>
      </w:r>
      <w:r>
        <w:rPr>
          <w:spacing w:val="-4"/>
        </w:rPr>
        <w:t> </w:t>
      </w:r>
      <w:r>
        <w:rPr>
          <w:spacing w:val="-2"/>
        </w:rPr>
        <w:t>olsun...</w:t>
      </w:r>
    </w:p>
    <w:p>
      <w:pPr>
        <w:pStyle w:val="BodyText"/>
        <w:spacing w:before="2"/>
        <w:rPr>
          <w:sz w:val="23"/>
        </w:rPr>
      </w:pPr>
    </w:p>
    <w:p>
      <w:pPr>
        <w:pStyle w:val="BodyText"/>
        <w:spacing w:line="256" w:lineRule="auto"/>
        <w:ind w:left="232" w:right="546"/>
        <w:jc w:val="both"/>
      </w:pPr>
      <w:r>
        <w:rPr/>
        <w:t>O zaman silkelenelim dostlar...Kenetlenelim....Milletle bütünleşelim... Sen-ben, O’cu-Bu’cu demeden şahlanalım! Kalplere dokunalım, ama ilk önce kendi kalbimize ve vicdanımıza...</w:t>
      </w:r>
    </w:p>
    <w:p>
      <w:pPr>
        <w:pStyle w:val="BodyText"/>
        <w:spacing w:before="10"/>
        <w:rPr>
          <w:sz w:val="21"/>
        </w:rPr>
      </w:pPr>
    </w:p>
    <w:p>
      <w:pPr>
        <w:pStyle w:val="BodyText"/>
        <w:spacing w:line="259" w:lineRule="auto"/>
        <w:ind w:left="232" w:right="543"/>
        <w:jc w:val="both"/>
      </w:pPr>
      <w:r>
        <w:rPr/>
        <w:t>Bizlere onurlu ve namuslu vatan evlatları yeter. Lütfen her daim vicdanımızın sesine kulak verelim.. Zaman nefislerimizi geride bırakma zamanı. Zaman,Şahsi ikbal peşinde koşma zamanı değil! Zamanı kaçırırsan vicdan da işe yaramaz</w:t>
      </w:r>
      <w:r>
        <w:rPr>
          <w:rFonts w:ascii="Times New Roman" w:hAnsi="Times New Roman"/>
          <w:spacing w:val="80"/>
        </w:rPr>
        <w:t>  </w:t>
      </w:r>
      <w:r>
        <w:rPr/>
        <w:t>Zamansız devreye giren vicdan devreye girdiğinde çok geç olabilir.</w:t>
      </w:r>
    </w:p>
    <w:p>
      <w:pPr>
        <w:pStyle w:val="BodyText"/>
        <w:spacing w:before="7"/>
        <w:rPr>
          <w:sz w:val="21"/>
        </w:rPr>
      </w:pPr>
    </w:p>
    <w:p>
      <w:pPr>
        <w:pStyle w:val="BodyText"/>
        <w:spacing w:line="518" w:lineRule="auto"/>
        <w:ind w:left="232" w:right="2721"/>
      </w:pPr>
      <w:r>
        <w:rPr/>
        <w:t>Artık</w:t>
      </w:r>
      <w:r>
        <w:rPr>
          <w:spacing w:val="-5"/>
        </w:rPr>
        <w:t> </w:t>
      </w:r>
      <w:r>
        <w:rPr/>
        <w:t>İYİ’leşme</w:t>
      </w:r>
      <w:r>
        <w:rPr>
          <w:spacing w:val="-6"/>
        </w:rPr>
        <w:t> </w:t>
      </w:r>
      <w:r>
        <w:rPr/>
        <w:t>vakti,</w:t>
      </w:r>
      <w:r>
        <w:rPr>
          <w:spacing w:val="-14"/>
        </w:rPr>
        <w:t> </w:t>
      </w:r>
      <w:r>
        <w:rPr/>
        <w:t>Artık</w:t>
      </w:r>
      <w:r>
        <w:rPr>
          <w:spacing w:val="-4"/>
        </w:rPr>
        <w:t> </w:t>
      </w:r>
      <w:r>
        <w:rPr/>
        <w:t>halay</w:t>
      </w:r>
      <w:r>
        <w:rPr>
          <w:spacing w:val="-4"/>
        </w:rPr>
        <w:t> </w:t>
      </w:r>
      <w:r>
        <w:rPr/>
        <w:t>vakti,</w:t>
      </w:r>
      <w:r>
        <w:rPr>
          <w:spacing w:val="-14"/>
        </w:rPr>
        <w:t> </w:t>
      </w:r>
      <w:r>
        <w:rPr/>
        <w:t>Artık</w:t>
      </w:r>
      <w:r>
        <w:rPr>
          <w:spacing w:val="-4"/>
        </w:rPr>
        <w:t> </w:t>
      </w:r>
      <w:r>
        <w:rPr/>
        <w:t>Gönülleri</w:t>
      </w:r>
      <w:r>
        <w:rPr>
          <w:spacing w:val="-6"/>
        </w:rPr>
        <w:t> </w:t>
      </w:r>
      <w:r>
        <w:rPr/>
        <w:t>fethetme</w:t>
      </w:r>
      <w:r>
        <w:rPr>
          <w:spacing w:val="-6"/>
        </w:rPr>
        <w:t> </w:t>
      </w:r>
      <w:r>
        <w:rPr/>
        <w:t>vakti! </w:t>
      </w:r>
      <w:r>
        <w:rPr>
          <w:spacing w:val="-2"/>
        </w:rPr>
        <w:t>#TakdirAzizMilletimizindir.</w:t>
      </w:r>
    </w:p>
    <w:sectPr>
      <w:type w:val="continuous"/>
      <w:pgSz w:w="11910" w:h="16840"/>
      <w:pgMar w:top="260" w:bottom="280" w:left="620" w:right="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tr-TR" w:eastAsia="en-US" w:bidi="ar-SA"/>
    </w:rPr>
  </w:style>
  <w:style w:styleId="BodyText" w:type="paragraph">
    <w:name w:val="Body Text"/>
    <w:basedOn w:val="Normal"/>
    <w:uiPriority w:val="1"/>
    <w:qFormat/>
    <w:pPr/>
    <w:rPr>
      <w:rFonts w:ascii="Arial" w:hAnsi="Arial" w:eastAsia="Arial" w:cs="Arial"/>
      <w:sz w:val="20"/>
      <w:szCs w:val="20"/>
      <w:lang w:val="tr-TR" w:eastAsia="en-US" w:bidi="ar-SA"/>
    </w:rPr>
  </w:style>
  <w:style w:styleId="Title" w:type="paragraph">
    <w:name w:val="Title"/>
    <w:basedOn w:val="Normal"/>
    <w:uiPriority w:val="1"/>
    <w:qFormat/>
    <w:pPr>
      <w:spacing w:before="89"/>
      <w:ind w:left="174" w:right="6999"/>
    </w:pPr>
    <w:rPr>
      <w:rFonts w:ascii="Arial" w:hAnsi="Arial" w:eastAsia="Arial" w:cs="Arial"/>
      <w:sz w:val="32"/>
      <w:szCs w:val="32"/>
      <w:lang w:val="tr-TR" w:eastAsia="en-US" w:bidi="ar-SA"/>
    </w:rPr>
  </w:style>
  <w:style w:styleId="ListParagraph" w:type="paragraph">
    <w:name w:val="List Paragraph"/>
    <w:basedOn w:val="Normal"/>
    <w:uiPriority w:val="1"/>
    <w:qFormat/>
    <w:pPr/>
    <w:rPr>
      <w:lang w:val="tr-TR" w:eastAsia="en-US" w:bidi="ar-SA"/>
    </w:rPr>
  </w:style>
  <w:style w:styleId="TableParagraph" w:type="paragraph">
    <w:name w:val="Table Paragraph"/>
    <w:basedOn w:val="Normal"/>
    <w:uiPriority w:val="1"/>
    <w:qFormat/>
    <w:pPr>
      <w:ind w:left="108" w:right="108"/>
    </w:pPr>
    <w:rPr>
      <w:rFonts w:ascii="Arial" w:hAnsi="Arial" w:eastAsia="Arial" w:cs="Arial"/>
      <w:lang w:val="tr-T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Oktay İYİSARAÇ</dc:creator>
  <dcterms:created xsi:type="dcterms:W3CDTF">2023-01-24T18:44:42Z</dcterms:created>
  <dcterms:modified xsi:type="dcterms:W3CDTF">2023-01-24T18:44:42Z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Creator">
    <vt:lpwstr>Microsoft® Word for Microsoft 365</vt:lpwstr>
  </property>
  <property fmtid="{D5CDD505-2E9C-101B-9397-08002B2CF9AE}" pid="4" name="LastSaved">
    <vt:filetime>2023-01-24T00:00:00Z</vt:filetime>
  </property>
  <property fmtid="{D5CDD505-2E9C-101B-9397-08002B2CF9AE}" pid="5" name="Producer">
    <vt:lpwstr>Microsoft® Word for Microsoft 365</vt:lpwstr>
  </property>
</Properties>
</file>